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389" w:type="dxa"/>
        <w:tblInd w:w="-459" w:type="dxa"/>
        <w:tblLook w:val="00A0"/>
      </w:tblPr>
      <w:tblGrid>
        <w:gridCol w:w="816"/>
        <w:gridCol w:w="616"/>
        <w:gridCol w:w="616"/>
        <w:gridCol w:w="616"/>
        <w:gridCol w:w="616"/>
        <w:gridCol w:w="616"/>
        <w:gridCol w:w="557"/>
        <w:gridCol w:w="453"/>
        <w:gridCol w:w="520"/>
        <w:gridCol w:w="556"/>
        <w:gridCol w:w="709"/>
        <w:gridCol w:w="556"/>
        <w:gridCol w:w="593"/>
        <w:gridCol w:w="537"/>
        <w:gridCol w:w="651"/>
        <w:gridCol w:w="683"/>
        <w:gridCol w:w="542"/>
        <w:gridCol w:w="1059"/>
        <w:gridCol w:w="561"/>
        <w:gridCol w:w="471"/>
        <w:gridCol w:w="621"/>
        <w:gridCol w:w="502"/>
        <w:gridCol w:w="114"/>
        <w:gridCol w:w="976"/>
        <w:gridCol w:w="236"/>
        <w:gridCol w:w="740"/>
        <w:gridCol w:w="976"/>
        <w:gridCol w:w="976"/>
        <w:gridCol w:w="976"/>
        <w:gridCol w:w="976"/>
        <w:gridCol w:w="976"/>
        <w:gridCol w:w="976"/>
      </w:tblGrid>
      <w:tr w:rsidR="00531635" w:rsidRPr="00DC6F51" w:rsidTr="00E23578">
        <w:trPr>
          <w:trHeight w:val="13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4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31635" w:rsidRPr="008B4FBF" w:rsidRDefault="00531635" w:rsidP="008B4FBF">
            <w:pPr>
              <w:tabs>
                <w:tab w:val="left" w:pos="6916"/>
              </w:tabs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72"/>
                <w:szCs w:val="72"/>
                <w:lang w:eastAsia="ru-RU"/>
              </w:rPr>
            </w:pPr>
            <w:r>
              <w:rPr>
                <w:rFonts w:cs="Calibri"/>
                <w:b/>
                <w:bCs/>
                <w:color w:val="000000"/>
                <w:sz w:val="72"/>
                <w:szCs w:val="72"/>
                <w:lang w:eastAsia="ru-RU"/>
              </w:rPr>
              <w:t>СМАК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E23578">
        <w:trPr>
          <w:trHeight w:val="8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0;margin-top:0;width:145.5pt;height:119.25pt;z-index:251658240;visibility:visible;mso-position-horizontal-relative:text;mso-position-vertical-relative:text">
                  <v:imagedata r:id="rId4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00"/>
            </w:tblGrid>
            <w:tr w:rsidR="00531635" w:rsidRPr="00DC6F51">
              <w:trPr>
                <w:trHeight w:val="585"/>
                <w:tblCellSpacing w:w="0" w:type="dxa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31635" w:rsidRPr="008B4FBF" w:rsidRDefault="00531635" w:rsidP="008B4FBF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44"/>
                      <w:szCs w:val="44"/>
                      <w:lang w:eastAsia="ru-RU"/>
                    </w:rPr>
                  </w:pPr>
                </w:p>
              </w:tc>
            </w:tr>
          </w:tbl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93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C6F51">
              <w:rPr>
                <w:noProof/>
                <w:lang w:eastAsia="ru-RU"/>
              </w:rPr>
              <w:pict>
                <v:shape id="Рисунок 2" o:spid="_x0000_i1025" type="#_x0000_t75" style="width:159.75pt;height:116.25pt;visibility:visible">
                  <v:imagedata r:id="rId5" o:title=""/>
                </v:shape>
              </w:pic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gridAfter w:val="2"/>
          <w:wAfter w:w="1952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937" w:type="dxa"/>
            <w:gridSpan w:val="6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93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93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93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8B4FBF">
              <w:rPr>
                <w:rFonts w:cs="Calibri"/>
                <w:color w:val="000000"/>
                <w:lang w:eastAsia="ru-RU"/>
              </w:rPr>
              <w:t>13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ru-RU"/>
              </w:rPr>
            </w:pPr>
            <w:r w:rsidRPr="00575682">
              <w:rPr>
                <w:rFonts w:cs="Calibri"/>
                <w:b/>
                <w:bCs/>
                <w:color w:val="000000"/>
                <w:highlight w:val="yellow"/>
                <w:lang w:eastAsia="ru-RU"/>
              </w:rPr>
              <w:t>14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23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673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00"/>
            </w:tblGrid>
            <w:tr w:rsidR="00531635" w:rsidRPr="00DC6F51">
              <w:trPr>
                <w:trHeight w:val="585"/>
                <w:tblCellSpacing w:w="0" w:type="dxa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31635" w:rsidRPr="008B4FBF" w:rsidRDefault="00531635" w:rsidP="008B4FBF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44"/>
                      <w:szCs w:val="4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pict>
                      <v:shape id="Рисунок 5" o:spid="_x0000_s1027" type="#_x0000_t75" style="position:absolute;left:0;text-align:left;margin-left:36.3pt;margin-top:-.35pt;width:149.25pt;height:108pt;z-index:251659264;visibility:visible">
                        <v:imagedata r:id="rId6" o:title=""/>
                      </v:shape>
                    </w:pict>
                  </w:r>
                </w:p>
              </w:tc>
            </w:tr>
          </w:tbl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198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575682">
        <w:trPr>
          <w:trHeight w:val="6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8B4FBF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E23578">
        <w:trPr>
          <w:trHeight w:val="57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17485" w:type="dxa"/>
            <w:gridSpan w:val="2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>По горизонтали: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18461" w:type="dxa"/>
            <w:gridSpan w:val="2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 xml:space="preserve">1. Тонизирующий напиток.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4. Спасет от семи недуг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6. Нагревание продукта в воде, бульоне, молоке или на пару.</w:t>
            </w:r>
          </w:p>
        </w:tc>
      </w:tr>
      <w:tr w:rsidR="00531635" w:rsidRPr="00DC6F51" w:rsidTr="00E23578">
        <w:trPr>
          <w:trHeight w:val="465"/>
        </w:trPr>
        <w:tc>
          <w:tcPr>
            <w:tcW w:w="20413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8.  Инструмент для резки.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20413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9. Подготовка и оформление стола для приёма пищи.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20413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11. Плод относится к семейству рутовых.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20413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12.Инвентарь для просеивания муки.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20413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15. Блюдо из яиц и молока.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20413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>По вертикали: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color w:val="000000"/>
                <w:sz w:val="36"/>
                <w:szCs w:val="36"/>
                <w:lang w:eastAsia="ru-RU"/>
              </w:rPr>
            </w:pP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2. Основной продукт в приготовлении теста.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3. Инвентарь с дырками.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4. Холодное блюдо, состоящее из одного или нескольких видов овощей.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 xml:space="preserve">5. Нужны для пищеварения и жизнедеятельности организма. 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7. Процесс усвоения организмом питательных веществ.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10. Обязательный предмет сервировки.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12. Молочный продукт.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13. Напиток оказывающий сти</w:t>
            </w: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мулирующее воздействие.</w:t>
            </w:r>
          </w:p>
        </w:tc>
      </w:tr>
      <w:tr w:rsidR="00531635" w:rsidRPr="00DC6F51" w:rsidTr="00E23578">
        <w:trPr>
          <w:trHeight w:val="465"/>
        </w:trPr>
        <w:tc>
          <w:tcPr>
            <w:tcW w:w="21389" w:type="dxa"/>
            <w:gridSpan w:val="3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8B4FBF">
              <w:rPr>
                <w:rFonts w:cs="Calibri"/>
                <w:b/>
                <w:bCs/>
                <w:color w:val="000000"/>
                <w:sz w:val="36"/>
                <w:szCs w:val="36"/>
                <w:lang w:eastAsia="ru-RU"/>
              </w:rPr>
              <w:t>14. Продукт- является символом роскоши и гастрономической утонченности.</w:t>
            </w:r>
          </w:p>
        </w:tc>
      </w:tr>
      <w:tr w:rsidR="00531635" w:rsidRPr="00DC6F51" w:rsidTr="00E23578">
        <w:trPr>
          <w:trHeight w:val="57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25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8B4FBF" w:rsidRDefault="00531635" w:rsidP="008B4FB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</w:tr>
    </w:tbl>
    <w:p w:rsidR="00531635" w:rsidRDefault="00531635"/>
    <w:p w:rsidR="00531635" w:rsidRDefault="00531635"/>
    <w:p w:rsidR="00531635" w:rsidRDefault="00531635"/>
    <w:tbl>
      <w:tblPr>
        <w:tblW w:w="17859" w:type="dxa"/>
        <w:tblInd w:w="-601" w:type="dxa"/>
        <w:tblLook w:val="00A0"/>
      </w:tblPr>
      <w:tblGrid>
        <w:gridCol w:w="816"/>
        <w:gridCol w:w="467"/>
        <w:gridCol w:w="823"/>
        <w:gridCol w:w="823"/>
        <w:gridCol w:w="823"/>
        <w:gridCol w:w="823"/>
        <w:gridCol w:w="744"/>
        <w:gridCol w:w="605"/>
        <w:gridCol w:w="695"/>
        <w:gridCol w:w="743"/>
        <w:gridCol w:w="947"/>
        <w:gridCol w:w="622"/>
        <w:gridCol w:w="850"/>
        <w:gridCol w:w="780"/>
        <w:gridCol w:w="870"/>
        <w:gridCol w:w="904"/>
        <w:gridCol w:w="717"/>
        <w:gridCol w:w="840"/>
        <w:gridCol w:w="567"/>
        <w:gridCol w:w="567"/>
        <w:gridCol w:w="567"/>
        <w:gridCol w:w="483"/>
        <w:gridCol w:w="243"/>
        <w:gridCol w:w="236"/>
        <w:gridCol w:w="825"/>
        <w:gridCol w:w="479"/>
      </w:tblGrid>
      <w:tr w:rsidR="00531635" w:rsidRPr="00DC6F51" w:rsidTr="00B920AA">
        <w:trPr>
          <w:trHeight w:val="13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6" o:spid="_x0000_s1028" type="#_x0000_t75" style="position:absolute;left:0;text-align:left;margin-left:18.85pt;margin-top:31.05pt;width:145.5pt;height:119.25pt;z-index:251660288;visibility:visible">
                  <v:imagedata r:id="rId4" o:title=""/>
                </v:shape>
              </w:pic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1501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31635" w:rsidRPr="00D85459" w:rsidRDefault="00531635" w:rsidP="00D85459">
            <w:pPr>
              <w:tabs>
                <w:tab w:val="left" w:pos="6916"/>
              </w:tabs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z w:val="72"/>
                <w:szCs w:val="72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72"/>
                <w:szCs w:val="72"/>
                <w:lang w:eastAsia="ru-RU"/>
              </w:rPr>
              <w:t>СМАК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8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00"/>
            </w:tblGrid>
            <w:tr w:rsidR="00531635" w:rsidRPr="00DC6F51" w:rsidTr="000E6E76">
              <w:trPr>
                <w:trHeight w:val="585"/>
                <w:tblCellSpacing w:w="0" w:type="dxa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31635" w:rsidRPr="00D85459" w:rsidRDefault="00531635" w:rsidP="00D85459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44"/>
                      <w:szCs w:val="44"/>
                      <w:lang w:eastAsia="ru-RU"/>
                    </w:rPr>
                  </w:pPr>
                </w:p>
              </w:tc>
            </w:tr>
          </w:tbl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ind w:left="-782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16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C6F51">
              <w:rPr>
                <w:noProof/>
                <w:lang w:eastAsia="ru-RU"/>
              </w:rPr>
              <w:pict>
                <v:shape id="_x0000_i1026" type="#_x0000_t75" style="width:159.75pt;height:116.25pt;visibility:visible">
                  <v:imagedata r:id="rId5" o:title=""/>
                </v:shape>
              </w:pic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В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Р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4162" w:type="dxa"/>
            <w:gridSpan w:val="6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И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1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Д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С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И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П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1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И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1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М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И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Р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Э</w:t>
            </w:r>
          </w:p>
        </w:tc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Л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М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Н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Ы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Ш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И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Л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Н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Н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Ж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Ч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Й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Ы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И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85459">
              <w:rPr>
                <w:rFonts w:cs="Calibri"/>
                <w:color w:val="000000"/>
                <w:lang w:eastAsia="ru-RU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Г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С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Р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В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И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Г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Л</w:t>
            </w: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П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Л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Ь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С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И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Н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Ф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664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Р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Ф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673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М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Р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7" o:spid="_x0000_s1029" type="#_x0000_t75" style="position:absolute;left:0;text-align:left;margin-left:11.75pt;margin-top:11.7pt;width:149.25pt;height:108pt;z-index:251661312;visibility:visible;mso-position-horizontal-relative:text;mso-position-vertical-relative:text">
                  <v:imagedata r:id="rId6" o:title=""/>
                </v:shape>
              </w:pic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00"/>
            </w:tblGrid>
            <w:tr w:rsidR="00531635" w:rsidRPr="00DC6F51" w:rsidTr="000E6E76">
              <w:trPr>
                <w:trHeight w:val="585"/>
                <w:tblCellSpacing w:w="0" w:type="dxa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531635" w:rsidRPr="00D85459" w:rsidRDefault="00531635" w:rsidP="00D85459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44"/>
                      <w:szCs w:val="44"/>
                      <w:lang w:eastAsia="ru-RU"/>
                    </w:rPr>
                  </w:pPr>
                </w:p>
              </w:tc>
            </w:tr>
          </w:tbl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5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198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  <w:tr w:rsidR="00531635" w:rsidRPr="00DC6F51" w:rsidTr="00B920AA">
        <w:trPr>
          <w:gridAfter w:val="1"/>
          <w:wAfter w:w="479" w:type="dxa"/>
          <w:trHeight w:val="6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  <w:r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 xml:space="preserve">  </w:t>
            </w:r>
            <w:r w:rsidRPr="00D85459"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44"/>
                <w:szCs w:val="44"/>
                <w:lang w:eastAsia="ru-RU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1635" w:rsidRPr="00D85459" w:rsidRDefault="00531635" w:rsidP="00D85459">
            <w:pPr>
              <w:spacing w:after="0" w:line="240" w:lineRule="auto"/>
              <w:rPr>
                <w:rFonts w:cs="Calibri"/>
                <w:color w:val="000000"/>
                <w:sz w:val="44"/>
                <w:szCs w:val="44"/>
                <w:lang w:eastAsia="ru-RU"/>
              </w:rPr>
            </w:pPr>
          </w:p>
        </w:tc>
      </w:tr>
    </w:tbl>
    <w:p w:rsidR="00531635" w:rsidRPr="00575682" w:rsidRDefault="00531635" w:rsidP="00C11ACF"/>
    <w:sectPr w:rsidR="00531635" w:rsidRPr="00575682" w:rsidSect="00D85459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6DC"/>
    <w:rsid w:val="000336AE"/>
    <w:rsid w:val="000E5EA5"/>
    <w:rsid w:val="000E6E76"/>
    <w:rsid w:val="00462BD2"/>
    <w:rsid w:val="0047753B"/>
    <w:rsid w:val="00531635"/>
    <w:rsid w:val="00540975"/>
    <w:rsid w:val="00575682"/>
    <w:rsid w:val="008B4FBF"/>
    <w:rsid w:val="0093752C"/>
    <w:rsid w:val="00982849"/>
    <w:rsid w:val="00B920AA"/>
    <w:rsid w:val="00C016DC"/>
    <w:rsid w:val="00C11ACF"/>
    <w:rsid w:val="00D85459"/>
    <w:rsid w:val="00DC6F51"/>
    <w:rsid w:val="00E23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9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85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54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7568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4</Pages>
  <Words>280</Words>
  <Characters>1601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Бакиров</dc:creator>
  <cp:keywords/>
  <dc:description/>
  <cp:lastModifiedBy>Ольга</cp:lastModifiedBy>
  <cp:revision>8</cp:revision>
  <dcterms:created xsi:type="dcterms:W3CDTF">2011-12-15T16:02:00Z</dcterms:created>
  <dcterms:modified xsi:type="dcterms:W3CDTF">2011-12-20T10:30:00Z</dcterms:modified>
</cp:coreProperties>
</file>