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69" w:rsidRDefault="007D6869" w:rsidP="00F04EC5">
      <w:pPr>
        <w:pStyle w:val="NoSpacing"/>
        <w:jc w:val="center"/>
        <w:rPr>
          <w:rFonts w:ascii="Times New Roman" w:hAnsi="Times New Roman"/>
          <w:b/>
        </w:rPr>
      </w:pPr>
      <w:r w:rsidRPr="00064250"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eader" style="width:342pt;height:43.5pt;visibility:visible">
            <v:imagedata r:id="rId7" o:title=""/>
          </v:shape>
        </w:pict>
      </w:r>
      <w:r w:rsidRPr="00EA536A">
        <w:rPr>
          <w:noProof/>
        </w:rPr>
        <w:t xml:space="preserve"> </w:t>
      </w:r>
      <w:r w:rsidRPr="00064250">
        <w:rPr>
          <w:b/>
          <w:noProof/>
          <w:lang w:eastAsia="ru-RU"/>
        </w:rPr>
        <w:pict>
          <v:shape id="Рисунок 2" o:spid="_x0000_i1026" type="#_x0000_t75" alt="http://tehnologi.su/01-Simonenko/01/Prjanosti/tm_2012.jpg" style="width:101.25pt;height:44.25pt;visibility:visible">
            <v:imagedata r:id="rId8" o:title=""/>
          </v:shape>
        </w:pict>
      </w:r>
      <w:hyperlink r:id="rId9" w:history="1">
        <w:r w:rsidRPr="001B026D">
          <w:rPr>
            <w:rStyle w:val="Hyperlink"/>
            <w:rFonts w:ascii="Times New Roman" w:hAnsi="Times New Roman"/>
            <w:b/>
          </w:rPr>
          <w:t>http://tehnologi.su</w:t>
        </w:r>
      </w:hyperlink>
      <w:r>
        <w:rPr>
          <w:rFonts w:ascii="Times New Roman" w:hAnsi="Times New Roman"/>
          <w:b/>
        </w:rPr>
        <w:t xml:space="preserve">    </w:t>
      </w:r>
    </w:p>
    <w:p w:rsidR="007D6869" w:rsidRPr="00C861DE" w:rsidRDefault="007D6869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 w:rsidRPr="00D30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Всероссийская летняя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интернет-мастерская</w:t>
      </w:r>
      <w:r w:rsidRPr="00D3023D">
        <w:rPr>
          <w:rFonts w:ascii="Times New Roman" w:hAnsi="Times New Roman"/>
          <w:b/>
          <w:sz w:val="24"/>
          <w:szCs w:val="24"/>
        </w:rPr>
        <w:t xml:space="preserve">  </w:t>
      </w:r>
      <w:r w:rsidRPr="00C861DE">
        <w:rPr>
          <w:rFonts w:ascii="Times New Roman" w:hAnsi="Times New Roman"/>
          <w:b/>
          <w:sz w:val="24"/>
          <w:szCs w:val="24"/>
        </w:rPr>
        <w:t>«Сказка рукотворчества</w:t>
      </w:r>
      <w:r>
        <w:rPr>
          <w:rFonts w:ascii="Times New Roman" w:hAnsi="Times New Roman"/>
          <w:b/>
          <w:sz w:val="24"/>
          <w:szCs w:val="24"/>
        </w:rPr>
        <w:t>-2014</w:t>
      </w:r>
      <w:r w:rsidRPr="00C861DE">
        <w:rPr>
          <w:rFonts w:ascii="Times New Roman" w:hAnsi="Times New Roman"/>
          <w:b/>
          <w:sz w:val="24"/>
          <w:szCs w:val="24"/>
        </w:rPr>
        <w:t>»</w:t>
      </w:r>
    </w:p>
    <w:p w:rsidR="007D6869" w:rsidRDefault="007D6869" w:rsidP="0088215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для учащихся,  учителей технологии, педагогов дополнительного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образования, родителей,  проводимого на портале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«Непрерывная подготовка учителя технологии»</w:t>
      </w:r>
    </w:p>
    <w:p w:rsidR="007D6869" w:rsidRPr="00C861DE" w:rsidRDefault="007D6869" w:rsidP="00183013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D6869" w:rsidRPr="003D6569" w:rsidRDefault="007D6869" w:rsidP="00882151">
      <w:pPr>
        <w:pStyle w:val="NoSpacing"/>
        <w:jc w:val="center"/>
        <w:rPr>
          <w:rFonts w:ascii="Times New Roman" w:hAnsi="Times New Roman"/>
          <w:color w:val="006600"/>
          <w:sz w:val="24"/>
          <w:szCs w:val="24"/>
        </w:rPr>
      </w:pPr>
      <w:r w:rsidRPr="003D6569">
        <w:rPr>
          <w:rFonts w:ascii="Times New Roman" w:hAnsi="Times New Roman"/>
          <w:b/>
          <w:color w:val="006600"/>
          <w:sz w:val="24"/>
          <w:szCs w:val="24"/>
        </w:rPr>
        <w:t>Тема: Интерьерная композиция: Букет-сноп</w:t>
      </w:r>
    </w:p>
    <w:p w:rsidR="007D6869" w:rsidRPr="003D6569" w:rsidRDefault="007D6869" w:rsidP="00882151">
      <w:pPr>
        <w:jc w:val="center"/>
        <w:rPr>
          <w:color w:val="006600"/>
          <w:sz w:val="24"/>
          <w:szCs w:val="24"/>
          <w:lang w:val="ru-RU"/>
        </w:rPr>
      </w:pPr>
    </w:p>
    <w:p w:rsidR="007D6869" w:rsidRPr="00183013" w:rsidRDefault="007D6869" w:rsidP="00266AFC">
      <w:pPr>
        <w:jc w:val="center"/>
        <w:rPr>
          <w:b w:val="0"/>
          <w:sz w:val="24"/>
          <w:szCs w:val="24"/>
          <w:lang w:val="ru-RU"/>
        </w:rPr>
      </w:pPr>
      <w:r w:rsidRPr="00B7305C">
        <w:rPr>
          <w:b w:val="0"/>
          <w:sz w:val="24"/>
          <w:szCs w:val="24"/>
          <w:lang w:val="ru-RU"/>
        </w:rPr>
        <w:t xml:space="preserve">Автор: Виркова Татьяна Михайловна, учитель технологии                                                                      МОУ СОШ № 2  г. Малоярославца им. </w:t>
      </w:r>
      <w:r w:rsidRPr="00EA536A">
        <w:rPr>
          <w:b w:val="0"/>
          <w:sz w:val="24"/>
          <w:szCs w:val="24"/>
          <w:lang w:val="ru-RU"/>
        </w:rPr>
        <w:t>А.Н. Радищева</w:t>
      </w:r>
    </w:p>
    <w:p w:rsidR="007D6869" w:rsidRPr="006029A1" w:rsidRDefault="007D6869" w:rsidP="00882151">
      <w:pPr>
        <w:rPr>
          <w:sz w:val="24"/>
          <w:szCs w:val="24"/>
          <w:lang w:val="ru-RU"/>
        </w:rPr>
      </w:pPr>
    </w:p>
    <w:p w:rsidR="007D6869" w:rsidRDefault="007D6869" w:rsidP="00266AFC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  <w:r w:rsidRPr="003D6569">
        <w:rPr>
          <w:color w:val="006600"/>
        </w:rPr>
        <w:t xml:space="preserve"> </w:t>
      </w:r>
      <w:r w:rsidRPr="003D6569">
        <w:rPr>
          <w:bCs w:val="0"/>
          <w:color w:val="006600"/>
        </w:rPr>
        <w:t xml:space="preserve"> </w:t>
      </w:r>
      <w:r>
        <w:rPr>
          <w:bCs w:val="0"/>
          <w:color w:val="006600"/>
        </w:rPr>
        <w:t>Технологическая карта: Букет-сноп из колосков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1"/>
        <w:gridCol w:w="4760"/>
      </w:tblGrid>
      <w:tr w:rsidR="007D6869" w:rsidTr="00064250">
        <w:tc>
          <w:tcPr>
            <w:tcW w:w="9571" w:type="dxa"/>
            <w:gridSpan w:val="2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 w:val="0"/>
                <w:bCs w:val="0"/>
              </w:rPr>
            </w:pPr>
            <w:r w:rsidRPr="00064250">
              <w:rPr>
                <w:b w:val="0"/>
                <w:bCs w:val="0"/>
                <w:sz w:val="24"/>
              </w:rPr>
              <w:t>Изображение/Последовательность выполнения работы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_x0000_i1027" type="#_x0000_t75" style="width:204.75pt;height:153.75pt;visibility:visible">
                  <v:imagedata r:id="rId10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rPr>
                <w:b w:val="0"/>
                <w:bCs w:val="0"/>
              </w:rPr>
            </w:pPr>
            <w:r w:rsidRPr="00064250">
              <w:rPr>
                <w:b w:val="0"/>
                <w:bCs w:val="0"/>
                <w:sz w:val="24"/>
              </w:rPr>
              <w:t>1.Выкраиваем основу композиции – конус из  картона по шаблону с припуском.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_x0000_i1028" type="#_x0000_t75" style="width:88.5pt;height:153pt;visibility:visible">
                  <v:imagedata r:id="rId11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2. Склеиваем конус с помощью клея «карандаш».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</w:rPr>
            </w:pPr>
            <w:r w:rsidRPr="00064250">
              <w:rPr>
                <w:noProof/>
                <w:color w:val="006600"/>
              </w:rPr>
              <w:pict>
                <v:shape id="_x0000_i1029" type="#_x0000_t75" style="width:225pt;height:108.75pt;visibility:visible">
                  <v:imagedata r:id="rId12" o:title="" gain="1.25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</w:rPr>
            </w:pPr>
            <w:r w:rsidRPr="00064250">
              <w:rPr>
                <w:b w:val="0"/>
                <w:bCs w:val="0"/>
                <w:sz w:val="24"/>
              </w:rPr>
              <w:t>3.Собираем центральный пучок из 7-10 колосков, и восемь пучков по 3-5 колосков. Все пучки связываем тонкой проволокой.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3" o:spid="_x0000_i1030" type="#_x0000_t75" style="width:111pt;height:108.75pt;visibility:visible">
                  <v:imagedata r:id="rId13" o:title="" gain="72818f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4.Присоединяем пучки по кругу к центральному элементу, располагая их чуть ниже центра,  скручиваем проволокой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 w:val="0"/>
                <w:bCs w:val="0"/>
                <w:sz w:val="24"/>
              </w:rPr>
            </w:pPr>
            <w:r w:rsidRPr="00064250">
              <w:rPr>
                <w:noProof/>
                <w:color w:val="006600"/>
              </w:rPr>
              <w:pict>
                <v:shape id="Рисунок 4" o:spid="_x0000_i1031" type="#_x0000_t75" style="width:166.5pt;height:117pt;visibility:visible">
                  <v:imagedata r:id="rId14" o:title="" gain="72818f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5.Клеевой способ оплетения основы: крепим на стол две полосы двухстороннего скотча, сверху плотно укладываем – наклеиваем стебельки от колосков.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5" o:spid="_x0000_i1032" type="#_x0000_t75" style="width:154.5pt;height:117pt;visibility:visible">
                  <v:imagedata r:id="rId15" o:title="" gain="72818f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6.Собираем полотно длиной, равной длине окружности основания конуса (нижний  край =21см).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 w:val="0"/>
                <w:bCs w:val="0"/>
                <w:sz w:val="24"/>
              </w:rPr>
            </w:pPr>
            <w:r w:rsidRPr="00064250">
              <w:rPr>
                <w:noProof/>
                <w:color w:val="006600"/>
              </w:rPr>
              <w:pict>
                <v:shape id="Рисунок 6" o:spid="_x0000_i1033" type="#_x0000_t75" style="width:171pt;height:128.25pt;visibility:visible">
                  <v:imagedata r:id="rId16" o:title="" gain="72818f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 xml:space="preserve">7.Наклеиваем сверху на полотно декоративную тесьму, используя клей «карандаш» или тесьму с клеевой основой. 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7" o:spid="_x0000_i1034" type="#_x0000_t75" style="width:79.5pt;height:127.5pt;visibility:visible">
                  <v:imagedata r:id="rId17" o:title="" gain="72818f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 xml:space="preserve">8. Конус промазываем клеем «карандаш». Снимаем защитную пленку со скотча и  оклеиваем основу полотном из стебельков. 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 w:val="0"/>
                <w:bCs w:val="0"/>
                <w:sz w:val="24"/>
              </w:rPr>
            </w:pPr>
            <w:r w:rsidRPr="00064250">
              <w:rPr>
                <w:noProof/>
                <w:color w:val="006600"/>
              </w:rPr>
              <w:pict>
                <v:shape id="Рисунок 8" o:spid="_x0000_i1035" type="#_x0000_t75" style="width:76.5pt;height:126.75pt;visibility:visible">
                  <v:imagedata r:id="rId18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9.Верх закрепляем резинкой и обрезаем стебельки по контуру конуса.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 w:val="0"/>
                <w:bCs w:val="0"/>
                <w:sz w:val="24"/>
              </w:rPr>
            </w:pPr>
            <w:r w:rsidRPr="00064250">
              <w:rPr>
                <w:noProof/>
                <w:color w:val="006600"/>
              </w:rPr>
              <w:pict>
                <v:shape id="Рисунок 9" o:spid="_x0000_i1036" type="#_x0000_t75" style="width:198.75pt;height:115.5pt;visibility:visible">
                  <v:imagedata r:id="rId19" o:title="" gain="72818f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10. Плетеный способ: соединяем стебельки колосков между собой перекруткой нитей или завязыванием узелков.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0" o:spid="_x0000_i1037" type="#_x0000_t75" style="width:176.25pt;height:135.75pt;visibility:visible">
                  <v:imagedata r:id="rId20" o:title="" gain="72818f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Cs w:val="0"/>
                <w:color w:val="006600"/>
              </w:rPr>
            </w:pPr>
            <w:r w:rsidRPr="00064250">
              <w:rPr>
                <w:b w:val="0"/>
                <w:bCs w:val="0"/>
                <w:sz w:val="24"/>
              </w:rPr>
              <w:t>11. Собираем полотно в круг обычным завязыванием узелков, концы нитей прячем.</w: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 w:val="0"/>
                <w:bCs w:val="0"/>
                <w:sz w:val="24"/>
              </w:rPr>
            </w:pPr>
            <w:r w:rsidRPr="00064250">
              <w:rPr>
                <w:noProof/>
                <w:color w:val="006600"/>
              </w:rPr>
              <w:pict>
                <v:shape id="Рисунок 11" o:spid="_x0000_i1038" type="#_x0000_t75" style="width:111pt;height:135pt;visibility:visible">
                  <v:imagedata r:id="rId21" o:title="" gain="1.25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12.Картонный конус промазываем клеем, надеваем на него полотно, верх фиксируем резинкой и обрезаем по контуру конуса.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2" o:spid="_x0000_i1039" type="#_x0000_t75" style="width:147pt;height:131.25pt;visibility:visible">
                  <v:imagedata r:id="rId22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13. Из картона вырезаем каркас-круг</w:t>
            </w:r>
            <w:r w:rsidRPr="00064250">
              <w:rPr>
                <w:b w:val="0"/>
                <w:bCs w:val="0"/>
              </w:rPr>
              <w:t xml:space="preserve"> ø</w:t>
            </w:r>
            <w:r w:rsidRPr="00064250">
              <w:rPr>
                <w:b w:val="0"/>
                <w:bCs w:val="0"/>
                <w:sz w:val="24"/>
              </w:rPr>
              <w:t>16см центральное отверстие радиусом 1,5см.</w: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Cs w:val="0"/>
                <w:color w:val="006600"/>
              </w:rPr>
            </w:pPr>
            <w:r w:rsidRPr="00064250">
              <w:rPr>
                <w:b w:val="0"/>
                <w:bCs w:val="0"/>
                <w:sz w:val="24"/>
              </w:rPr>
              <w:t>Из ткани кроим два квадрата по 20см, по краям продергиванием нити. Круг вкладываем между лоскутами, сложенными со смещением углов.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3" o:spid="_x0000_i1040" type="#_x0000_t75" style="width:171pt;height:131.25pt;visibility:visible">
                  <v:imagedata r:id="rId23" o:title="" gain="1.25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14.Скалываем слои булавками и вручную прошиваем швом «вперед иголку» по контуру круга, нитками, выдернутыми из ткани.</w:t>
            </w:r>
          </w:p>
        </w:tc>
      </w:tr>
      <w:tr w:rsidR="007D6869" w:rsidRPr="00551CC6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4" o:spid="_x0000_i1041" type="#_x0000_t75" style="width:180pt;height:134.25pt;visibility:visible">
                  <v:imagedata r:id="rId24" o:title="" gain="1.25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15.В центре с помощью карандаша раздвигаем нити и получаем круглое отверстие. При необходимости в центре нити ткани можно рассечь.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5" o:spid="_x0000_i1042" type="#_x0000_t75" style="width:111.75pt;height:178.5pt;visibility:visible">
                  <v:imagedata r:id="rId25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16. Собираем: промазываем клеем «момент» верхний край конуса и склеиваем с каркасом. В отверстие вставляем центральный пучок.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6" o:spid="_x0000_i1043" type="#_x0000_t75" style="width:185.25pt;height:111.75pt;visibility:visible">
                  <v:imagedata r:id="rId26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17. Промазываем клеем и закрепляем место соединения пучком нитей, выдернутых из ткани.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7" o:spid="_x0000_i1044" type="#_x0000_t75" style="width:159pt;height:112.5pt;visibility:visible">
                  <v:imagedata r:id="rId27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18.Скручиваем тонкой проволокой колоски по 5 штук в пучки. Прикручиваем прочную проволоку, обрезаем, оставляя конец 2-3см.</w:t>
            </w:r>
          </w:p>
        </w:tc>
      </w:tr>
      <w:tr w:rsidR="007D6869" w:rsidRPr="002E64DA" w:rsidTr="00064250">
        <w:tc>
          <w:tcPr>
            <w:tcW w:w="4811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8" o:spid="_x0000_i1045" type="#_x0000_t75" style="width:181.5pt;height:170.25pt;visibility:visible">
                  <v:imagedata r:id="rId28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19. Конец проволоки вставляем в отверстие и таким образом плотно укладываем на каркас пучки колосков.</w:t>
            </w:r>
          </w:p>
        </w:tc>
        <w:tc>
          <w:tcPr>
            <w:tcW w:w="4760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19" o:spid="_x0000_i1046" type="#_x0000_t75" style="width:155.25pt;height:181.5pt;visibility:visible">
                  <v:imagedata r:id="rId29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20. Все ряды пучков крепим аналогично. При необходимости вставляем и одиночные колоски для создания плотного снопа.</w:t>
            </w:r>
          </w:p>
        </w:tc>
      </w:tr>
    </w:tbl>
    <w:p w:rsidR="007D6869" w:rsidRPr="003D65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p w:rsidR="007D68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p w:rsidR="007D68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p w:rsidR="007D68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p w:rsidR="007D68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p w:rsidR="007D68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p w:rsidR="007D68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  <w:r>
        <w:rPr>
          <w:bCs w:val="0"/>
          <w:color w:val="006600"/>
        </w:rPr>
        <w:t>Технологическая карта: Букет-сноп из роз</w:t>
      </w:r>
    </w:p>
    <w:p w:rsidR="007D68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643"/>
      </w:tblGrid>
      <w:tr w:rsidR="007D6869" w:rsidTr="00064250">
        <w:tc>
          <w:tcPr>
            <w:tcW w:w="9571" w:type="dxa"/>
            <w:gridSpan w:val="2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b w:val="0"/>
                <w:bCs w:val="0"/>
                <w:sz w:val="24"/>
              </w:rPr>
              <w:t>Изображение/Последовательность выполнения работы</w:t>
            </w:r>
          </w:p>
        </w:tc>
      </w:tr>
      <w:tr w:rsidR="007D6869" w:rsidRPr="00E816BF" w:rsidTr="00064250">
        <w:tc>
          <w:tcPr>
            <w:tcW w:w="4928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20" o:spid="_x0000_i1047" type="#_x0000_t75" style="width:115.5pt;height:155.25pt;visibility:visible">
                  <v:imagedata r:id="rId30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1.Картонный конус изготавливаем аналогично букету из колосков. Нарезаем стебельки роз длиной равной длине боковой поверхности конуса (11,5см) Надеваем на конус резинку и вставляем под неё стебельки, распределяем по поверхности.</w:t>
            </w:r>
          </w:p>
        </w:tc>
        <w:tc>
          <w:tcPr>
            <w:tcW w:w="4643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21" o:spid="_x0000_i1048" type="#_x0000_t75" style="width:103.5pt;height:94.5pt;visibility:visible">
                  <v:imagedata r:id="rId31" o:title=""/>
                </v:shape>
              </w:pict>
            </w:r>
            <w:r w:rsidRPr="00064250">
              <w:rPr>
                <w:noProof/>
                <w:color w:val="006600"/>
              </w:rPr>
              <w:pict>
                <v:shape id="Рисунок 22" o:spid="_x0000_i1049" type="#_x0000_t75" style="width:108.75pt;height:154.5pt;visibility:visible">
                  <v:imagedata r:id="rId32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2.Низ и верх конуса смазываем клеем «момент» и для прочности склеивания скрепляем канцелярскими резинками. Даем просохнуть.</w:t>
            </w:r>
          </w:p>
        </w:tc>
      </w:tr>
      <w:tr w:rsidR="007D6869" w:rsidRPr="00E816BF" w:rsidTr="00064250">
        <w:tc>
          <w:tcPr>
            <w:tcW w:w="4928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23" o:spid="_x0000_i1050" type="#_x0000_t75" style="width:153pt;height:134.25pt;visibility:visible">
                  <v:imagedata r:id="rId33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 xml:space="preserve">3.Из картона вырезаем каркас-круг </w:t>
            </w:r>
            <w:r w:rsidRPr="00064250">
              <w:rPr>
                <w:b w:val="0"/>
                <w:bCs w:val="0"/>
              </w:rPr>
              <w:t xml:space="preserve">ø </w:t>
            </w:r>
            <w:r w:rsidRPr="00064250">
              <w:rPr>
                <w:b w:val="0"/>
                <w:bCs w:val="0"/>
                <w:sz w:val="24"/>
              </w:rPr>
              <w:t>10см, а в центре отверстие радиусом 1см.</w:t>
            </w:r>
          </w:p>
        </w:tc>
        <w:tc>
          <w:tcPr>
            <w:tcW w:w="4643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24" o:spid="_x0000_i1051" type="#_x0000_t75" style="width:148.5pt;height:134.25pt;visibility:visible">
                  <v:imagedata r:id="rId34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4. С листа папоротника отделяем пластинки и наклеиваем с помощью клея «карандаш». Размещаем по кругу так, чтобы концы свисали на 1,5-2см.</w:t>
            </w:r>
          </w:p>
        </w:tc>
      </w:tr>
      <w:tr w:rsidR="007D6869" w:rsidRPr="002E64DA" w:rsidTr="00064250">
        <w:tc>
          <w:tcPr>
            <w:tcW w:w="4928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noProof/>
                <w:color w:val="000000"/>
                <w:szCs w:val="72"/>
              </w:rPr>
            </w:pPr>
            <w:r w:rsidRPr="00064250">
              <w:rPr>
                <w:noProof/>
                <w:color w:val="006600"/>
              </w:rPr>
              <w:pict>
                <v:shape id="Рисунок 25" o:spid="_x0000_i1052" type="#_x0000_t75" style="width:81.75pt;height:70.5pt;visibility:visible">
                  <v:imagedata r:id="rId35" o:title=""/>
                </v:shape>
              </w:pict>
            </w:r>
            <w:r w:rsidRPr="00064250">
              <w:rPr>
                <w:bCs w:val="0"/>
                <w:noProof/>
                <w:color w:val="000000"/>
                <w:szCs w:val="72"/>
              </w:rPr>
              <w:t xml:space="preserve"> </w:t>
            </w:r>
            <w:r w:rsidRPr="00064250">
              <w:rPr>
                <w:noProof/>
                <w:color w:val="000000"/>
                <w:szCs w:val="72"/>
              </w:rPr>
              <w:pict>
                <v:shape id="Рисунок 27" o:spid="_x0000_i1053" type="#_x0000_t75" style="width:138.75pt;height:117.75pt;visibility:visible">
                  <v:imagedata r:id="rId36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noProof/>
                <w:sz w:val="24"/>
                <w:szCs w:val="72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</w:rPr>
            </w:pPr>
            <w:r w:rsidRPr="00064250">
              <w:rPr>
                <w:b w:val="0"/>
                <w:bCs w:val="0"/>
                <w:noProof/>
                <w:sz w:val="24"/>
                <w:szCs w:val="72"/>
              </w:rPr>
              <w:t>5.Нарезаем цветы и бутоны роз с коротким стеблем и наклеиваем на каркас клеем «момент».</w:t>
            </w:r>
            <w:r w:rsidRPr="00064250">
              <w:rPr>
                <w:b w:val="0"/>
                <w:bCs w:val="0"/>
                <w:sz w:val="24"/>
              </w:rPr>
              <w:t xml:space="preserve"> Укладываем плотно, немного смещая цветы за пределы круга, чтобы скрыть край каркаса.</w:t>
            </w:r>
          </w:p>
        </w:tc>
        <w:tc>
          <w:tcPr>
            <w:tcW w:w="4643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28" o:spid="_x0000_i1054" type="#_x0000_t75" style="width:127.5pt;height:167.25pt;visibility:visible">
                  <v:imagedata r:id="rId37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 xml:space="preserve">6. </w:t>
            </w:r>
            <w:r w:rsidRPr="00064250">
              <w:rPr>
                <w:b w:val="0"/>
                <w:bCs w:val="0"/>
                <w:noProof/>
                <w:sz w:val="24"/>
                <w:szCs w:val="72"/>
              </w:rPr>
              <w:t>Собираем центральный букет, скручиваем  проволокой, оставляем длинный конец.</w:t>
            </w:r>
          </w:p>
        </w:tc>
      </w:tr>
      <w:tr w:rsidR="007D6869" w:rsidRPr="002E64DA" w:rsidTr="00064250">
        <w:tc>
          <w:tcPr>
            <w:tcW w:w="4928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noProof/>
                <w:color w:val="000000"/>
                <w:szCs w:val="72"/>
              </w:rPr>
            </w:pPr>
            <w:r w:rsidRPr="00064250">
              <w:rPr>
                <w:noProof/>
                <w:color w:val="006600"/>
              </w:rPr>
              <w:pict>
                <v:shape id="Рисунок 29" o:spid="_x0000_i1055" type="#_x0000_t75" style="width:151.5pt;height:167.25pt;visibility:visible">
                  <v:imagedata r:id="rId38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noProof/>
                <w:sz w:val="24"/>
                <w:szCs w:val="72"/>
              </w:rPr>
              <w:t>7.</w:t>
            </w:r>
            <w:r w:rsidRPr="00064250">
              <w:rPr>
                <w:b w:val="0"/>
                <w:bCs w:val="0"/>
                <w:sz w:val="24"/>
              </w:rPr>
              <w:t xml:space="preserve"> Соединяем центральный букет с каркасом: аккуратно продеваем в отверстие.</w:t>
            </w:r>
          </w:p>
        </w:tc>
        <w:tc>
          <w:tcPr>
            <w:tcW w:w="4643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30" o:spid="_x0000_i1056" type="#_x0000_t75" style="width:141pt;height:167.25pt;visibility:visible">
                  <v:imagedata r:id="rId39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8. Вставляем букет в основу. Место соединения скрепляем клеем «момент» и подтягиваем за проволоку.</w:t>
            </w:r>
          </w:p>
        </w:tc>
      </w:tr>
      <w:tr w:rsidR="007D6869" w:rsidRPr="002E64DA" w:rsidTr="00064250">
        <w:tc>
          <w:tcPr>
            <w:tcW w:w="4928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31" o:spid="_x0000_i1057" type="#_x0000_t75" style="width:158.25pt;height:179.25pt;visibility:visible">
                  <v:imagedata r:id="rId40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9. Пустые промежутки заполняем – вклеиваем бутоны и цветы на коротких стебельках – создаем форму полушария.</w:t>
            </w:r>
          </w:p>
        </w:tc>
        <w:tc>
          <w:tcPr>
            <w:tcW w:w="4643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32" o:spid="_x0000_i1058" type="#_x0000_t75" style="width:100.5pt;height:105.75pt;visibility:visible">
                  <v:imagedata r:id="rId41" o:title="" gain="72818f"/>
                </v:shape>
              </w:pict>
            </w:r>
            <w:r w:rsidRPr="00064250">
              <w:rPr>
                <w:noProof/>
                <w:color w:val="006600"/>
              </w:rPr>
              <w:pict>
                <v:shape id="Рисунок 33" o:spid="_x0000_i1059" type="#_x0000_t75" style="width:111pt;height:105pt;visibility:visible">
                  <v:imagedata r:id="rId42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10. Снимаем канцелярские резинки. Завязываем ленту на основу букета. Собираем декор: на картонный кружок наклеиваем три пластинки папоротника и три бутона розы.</w:t>
            </w:r>
          </w:p>
        </w:tc>
      </w:tr>
      <w:tr w:rsidR="007D6869" w:rsidRPr="00E816BF" w:rsidTr="00064250">
        <w:tc>
          <w:tcPr>
            <w:tcW w:w="4928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34" o:spid="_x0000_i1060" type="#_x0000_t75" style="width:162.75pt;height:193.5pt;visibility:visible">
                  <v:imagedata r:id="rId43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11.  Крепим декоративный элемент на узел завязывания ленточки с помощью клея «момент»</w:t>
            </w:r>
          </w:p>
        </w:tc>
        <w:tc>
          <w:tcPr>
            <w:tcW w:w="4643" w:type="dxa"/>
          </w:tcPr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center"/>
              <w:rPr>
                <w:bCs w:val="0"/>
                <w:color w:val="006600"/>
              </w:rPr>
            </w:pPr>
            <w:r w:rsidRPr="00064250">
              <w:rPr>
                <w:noProof/>
                <w:color w:val="006600"/>
              </w:rPr>
              <w:pict>
                <v:shape id="Рисунок 35" o:spid="_x0000_i1061" type="#_x0000_t75" style="width:153pt;height:206.25pt;visibility:visible">
                  <v:imagedata r:id="rId44" o:title=""/>
                </v:shape>
              </w:pict>
            </w:r>
          </w:p>
          <w:p w:rsidR="007D6869" w:rsidRPr="00064250" w:rsidRDefault="007D6869" w:rsidP="00064250">
            <w:pPr>
              <w:pStyle w:val="BodyText"/>
              <w:tabs>
                <w:tab w:val="left" w:pos="7215"/>
              </w:tabs>
              <w:jc w:val="both"/>
              <w:rPr>
                <w:b w:val="0"/>
                <w:bCs w:val="0"/>
                <w:sz w:val="24"/>
              </w:rPr>
            </w:pPr>
            <w:r w:rsidRPr="00064250">
              <w:rPr>
                <w:b w:val="0"/>
                <w:bCs w:val="0"/>
                <w:sz w:val="24"/>
              </w:rPr>
              <w:t>12. Дополняем букет и декор белыми цветами ахиллеи. Дополняем белую ленточку.</w:t>
            </w:r>
          </w:p>
        </w:tc>
      </w:tr>
    </w:tbl>
    <w:p w:rsidR="007D6869" w:rsidRPr="003D6569" w:rsidRDefault="007D6869" w:rsidP="00882151">
      <w:pPr>
        <w:pStyle w:val="BodyText"/>
        <w:tabs>
          <w:tab w:val="left" w:pos="7215"/>
        </w:tabs>
        <w:jc w:val="center"/>
        <w:rPr>
          <w:bCs w:val="0"/>
          <w:color w:val="006600"/>
        </w:rPr>
      </w:pPr>
    </w:p>
    <w:sectPr w:rsidR="007D6869" w:rsidRPr="003D6569" w:rsidSect="00096D12">
      <w:footerReference w:type="default" r:id="rId4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869" w:rsidRDefault="007D6869" w:rsidP="003772E7">
      <w:r>
        <w:separator/>
      </w:r>
    </w:p>
  </w:endnote>
  <w:endnote w:type="continuationSeparator" w:id="1">
    <w:p w:rsidR="007D6869" w:rsidRDefault="007D6869" w:rsidP="00377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869" w:rsidRPr="003772E7" w:rsidRDefault="007D6869" w:rsidP="003772E7">
    <w:pPr>
      <w:pStyle w:val="Footer"/>
      <w:jc w:val="center"/>
      <w:rPr>
        <w:b w:val="0"/>
        <w:sz w:val="16"/>
        <w:lang w:val="ru-RU"/>
      </w:rPr>
    </w:pPr>
    <w:r w:rsidRPr="003772E7">
      <w:rPr>
        <w:b w:val="0"/>
        <w:sz w:val="16"/>
        <w:lang w:val="ru-RU"/>
      </w:rPr>
      <w:t>Виркова Татьяна Михайловна, МОУ СОШ № 2 г. Малоярославца им. А.Н. Радищева</w:t>
    </w:r>
  </w:p>
  <w:p w:rsidR="007D6869" w:rsidRPr="003772E7" w:rsidRDefault="007D6869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869" w:rsidRDefault="007D6869" w:rsidP="003772E7">
      <w:r>
        <w:separator/>
      </w:r>
    </w:p>
  </w:footnote>
  <w:footnote w:type="continuationSeparator" w:id="1">
    <w:p w:rsidR="007D6869" w:rsidRDefault="007D6869" w:rsidP="00377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20F01"/>
    <w:multiLevelType w:val="hybridMultilevel"/>
    <w:tmpl w:val="29AAE356"/>
    <w:lvl w:ilvl="0" w:tplc="0EB8F3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151"/>
    <w:rsid w:val="00064250"/>
    <w:rsid w:val="00096D12"/>
    <w:rsid w:val="0011089F"/>
    <w:rsid w:val="00181346"/>
    <w:rsid w:val="00183013"/>
    <w:rsid w:val="001961D6"/>
    <w:rsid w:val="001B026D"/>
    <w:rsid w:val="00266AFC"/>
    <w:rsid w:val="00291848"/>
    <w:rsid w:val="002E64DA"/>
    <w:rsid w:val="00355D6F"/>
    <w:rsid w:val="003772E7"/>
    <w:rsid w:val="003D6569"/>
    <w:rsid w:val="003F5F66"/>
    <w:rsid w:val="00447E30"/>
    <w:rsid w:val="00485C05"/>
    <w:rsid w:val="00551CC6"/>
    <w:rsid w:val="005F32E5"/>
    <w:rsid w:val="006029A1"/>
    <w:rsid w:val="00764FAF"/>
    <w:rsid w:val="007B01EC"/>
    <w:rsid w:val="007B1409"/>
    <w:rsid w:val="007D6869"/>
    <w:rsid w:val="00835600"/>
    <w:rsid w:val="00882151"/>
    <w:rsid w:val="008840BD"/>
    <w:rsid w:val="00892126"/>
    <w:rsid w:val="00894747"/>
    <w:rsid w:val="008C5D7E"/>
    <w:rsid w:val="00900879"/>
    <w:rsid w:val="009C62D1"/>
    <w:rsid w:val="00A068A6"/>
    <w:rsid w:val="00AA2F17"/>
    <w:rsid w:val="00B1206E"/>
    <w:rsid w:val="00B5204B"/>
    <w:rsid w:val="00B657A9"/>
    <w:rsid w:val="00B7305C"/>
    <w:rsid w:val="00C61B12"/>
    <w:rsid w:val="00C861DE"/>
    <w:rsid w:val="00CC7798"/>
    <w:rsid w:val="00CF7E41"/>
    <w:rsid w:val="00D3023D"/>
    <w:rsid w:val="00E816BF"/>
    <w:rsid w:val="00EA536A"/>
    <w:rsid w:val="00F04EC5"/>
    <w:rsid w:val="00F568D6"/>
    <w:rsid w:val="00F708A3"/>
    <w:rsid w:val="00F90EAA"/>
    <w:rsid w:val="00FE7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151"/>
    <w:rPr>
      <w:rFonts w:ascii="Times New Roman" w:eastAsia="Times New Roman" w:hAnsi="Times New Roman"/>
      <w:b/>
      <w:color w:val="000000"/>
      <w:sz w:val="28"/>
      <w:szCs w:val="72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82151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882151"/>
    <w:rPr>
      <w:bCs/>
      <w:color w:val="auto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215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8215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821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151"/>
    <w:rPr>
      <w:rFonts w:ascii="Tahoma" w:hAnsi="Tahoma" w:cs="Tahoma"/>
      <w:b/>
      <w:color w:val="000000"/>
      <w:sz w:val="16"/>
      <w:szCs w:val="16"/>
      <w:lang w:val="en-US" w:eastAsia="ru-RU"/>
    </w:rPr>
  </w:style>
  <w:style w:type="paragraph" w:styleId="Header">
    <w:name w:val="header"/>
    <w:basedOn w:val="Normal"/>
    <w:link w:val="HeaderChar"/>
    <w:uiPriority w:val="99"/>
    <w:semiHidden/>
    <w:rsid w:val="003772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72E7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  <w:style w:type="paragraph" w:styleId="Footer">
    <w:name w:val="footer"/>
    <w:basedOn w:val="Normal"/>
    <w:link w:val="FooterChar"/>
    <w:uiPriority w:val="99"/>
    <w:rsid w:val="003772E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72E7"/>
    <w:rPr>
      <w:rFonts w:ascii="Times New Roman" w:hAnsi="Times New Roman" w:cs="Times New Roman"/>
      <w:b/>
      <w:color w:val="000000"/>
      <w:sz w:val="72"/>
      <w:szCs w:val="72"/>
      <w:lang w:val="en-US" w:eastAsia="ru-RU"/>
    </w:rPr>
  </w:style>
  <w:style w:type="table" w:styleId="TableGrid">
    <w:name w:val="Table Grid"/>
    <w:basedOn w:val="TableNormal"/>
    <w:uiPriority w:val="99"/>
    <w:rsid w:val="007B01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image" Target="media/image3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4" Type="http://schemas.openxmlformats.org/officeDocument/2006/relationships/webSettings" Target="webSettings.xml"/><Relationship Id="rId9" Type="http://schemas.openxmlformats.org/officeDocument/2006/relationships/hyperlink" Target="http://tehnologi.su" TargetMode="External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</TotalTime>
  <Pages>5</Pages>
  <Words>659</Words>
  <Characters>3762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ВТМ</dc:creator>
  <cp:keywords/>
  <dc:description/>
  <cp:lastModifiedBy>Home</cp:lastModifiedBy>
  <cp:revision>10</cp:revision>
  <dcterms:created xsi:type="dcterms:W3CDTF">2014-08-03T06:39:00Z</dcterms:created>
  <dcterms:modified xsi:type="dcterms:W3CDTF">2014-09-01T20:56:00Z</dcterms:modified>
</cp:coreProperties>
</file>